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B91" w:rsidRPr="00206B91" w:rsidRDefault="00206B91" w:rsidP="00206B9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206B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List of exam questions for the course international conventions in energy law </w:t>
      </w:r>
    </w:p>
    <w:p w:rsidR="00206B91" w:rsidRPr="00206B91" w:rsidRDefault="00206B91" w:rsidP="00206B9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06B91">
        <w:rPr>
          <w:rFonts w:ascii="Times New Roman" w:hAnsi="Times New Roman" w:cs="Times New Roman"/>
          <w:sz w:val="24"/>
          <w:szCs w:val="24"/>
          <w:lang w:val="en-US"/>
        </w:rPr>
        <w:t>1.Concept</w:t>
      </w:r>
      <w:proofErr w:type="gramEnd"/>
      <w:r w:rsidRPr="00206B91">
        <w:rPr>
          <w:rFonts w:ascii="Times New Roman" w:hAnsi="Times New Roman" w:cs="Times New Roman"/>
          <w:sz w:val="24"/>
          <w:szCs w:val="24"/>
          <w:lang w:val="en-US"/>
        </w:rPr>
        <w:t>, subject, methods and principles of energy law.</w:t>
      </w:r>
    </w:p>
    <w:p w:rsidR="00206B91" w:rsidRPr="00206B91" w:rsidRDefault="00206B91" w:rsidP="00206B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6B91">
        <w:rPr>
          <w:rFonts w:ascii="Times New Roman" w:hAnsi="Times New Roman" w:cs="Times New Roman"/>
          <w:sz w:val="24"/>
          <w:szCs w:val="24"/>
          <w:lang w:val="en-US"/>
        </w:rPr>
        <w:t>2. Energy policy and energy strategy.</w:t>
      </w:r>
    </w:p>
    <w:p w:rsidR="00206B91" w:rsidRPr="00206B91" w:rsidRDefault="00206B91" w:rsidP="00206B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6B91">
        <w:rPr>
          <w:rFonts w:ascii="Times New Roman" w:hAnsi="Times New Roman" w:cs="Times New Roman"/>
          <w:sz w:val="24"/>
          <w:szCs w:val="24"/>
          <w:lang w:val="en-US"/>
        </w:rPr>
        <w:t>3. Sources of energy law.</w:t>
      </w:r>
    </w:p>
    <w:p w:rsidR="00206B91" w:rsidRPr="00206B91" w:rsidRDefault="00206B91" w:rsidP="00206B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6B91">
        <w:rPr>
          <w:rFonts w:ascii="Times New Roman" w:hAnsi="Times New Roman" w:cs="Times New Roman"/>
          <w:sz w:val="24"/>
          <w:szCs w:val="24"/>
          <w:lang w:val="en-US"/>
        </w:rPr>
        <w:t>4. Energy legislation.</w:t>
      </w:r>
    </w:p>
    <w:p w:rsidR="00206B91" w:rsidRPr="00206B91" w:rsidRDefault="00206B91" w:rsidP="00206B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6B91">
        <w:rPr>
          <w:rFonts w:ascii="Times New Roman" w:hAnsi="Times New Roman" w:cs="Times New Roman"/>
          <w:sz w:val="24"/>
          <w:szCs w:val="24"/>
          <w:lang w:val="en-US"/>
        </w:rPr>
        <w:t>5. International agreements in the field of energy.</w:t>
      </w:r>
    </w:p>
    <w:p w:rsidR="00206B91" w:rsidRPr="00206B91" w:rsidRDefault="00206B91" w:rsidP="00206B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6B91">
        <w:rPr>
          <w:rFonts w:ascii="Times New Roman" w:hAnsi="Times New Roman" w:cs="Times New Roman"/>
          <w:sz w:val="24"/>
          <w:szCs w:val="24"/>
          <w:lang w:val="en-US"/>
        </w:rPr>
        <w:t>6. The legal regime of the participants of the energy market.</w:t>
      </w:r>
    </w:p>
    <w:p w:rsidR="00206B91" w:rsidRPr="00206B91" w:rsidRDefault="00206B91" w:rsidP="00206B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6B91">
        <w:rPr>
          <w:rFonts w:ascii="Times New Roman" w:hAnsi="Times New Roman" w:cs="Times New Roman"/>
          <w:sz w:val="24"/>
          <w:szCs w:val="24"/>
          <w:lang w:val="en-US"/>
        </w:rPr>
        <w:t>7. Legal regime of objects of energy relations.</w:t>
      </w:r>
    </w:p>
    <w:p w:rsidR="00206B91" w:rsidRPr="00206B91" w:rsidRDefault="00206B91" w:rsidP="00206B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6B91">
        <w:rPr>
          <w:rFonts w:ascii="Times New Roman" w:hAnsi="Times New Roman" w:cs="Times New Roman"/>
          <w:sz w:val="24"/>
          <w:szCs w:val="24"/>
          <w:lang w:val="en-US"/>
        </w:rPr>
        <w:t>8. Legal regulation of energy security.</w:t>
      </w:r>
    </w:p>
    <w:p w:rsidR="00206B91" w:rsidRPr="00206B91" w:rsidRDefault="00206B91" w:rsidP="00206B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6B91">
        <w:rPr>
          <w:rFonts w:ascii="Times New Roman" w:hAnsi="Times New Roman" w:cs="Times New Roman"/>
          <w:sz w:val="24"/>
          <w:szCs w:val="24"/>
          <w:lang w:val="en-US"/>
        </w:rPr>
        <w:t>9. Legal regulation in the field of energy saving and</w:t>
      </w:r>
    </w:p>
    <w:p w:rsidR="00206B91" w:rsidRPr="00206B91" w:rsidRDefault="00206B91" w:rsidP="00206B9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06B91">
        <w:rPr>
          <w:rFonts w:ascii="Times New Roman" w:hAnsi="Times New Roman" w:cs="Times New Roman"/>
          <w:sz w:val="24"/>
          <w:szCs w:val="24"/>
          <w:lang w:val="en-US"/>
        </w:rPr>
        <w:t>energy</w:t>
      </w:r>
      <w:proofErr w:type="gramEnd"/>
      <w:r w:rsidRPr="00206B91">
        <w:rPr>
          <w:rFonts w:ascii="Times New Roman" w:hAnsi="Times New Roman" w:cs="Times New Roman"/>
          <w:sz w:val="24"/>
          <w:szCs w:val="24"/>
          <w:lang w:val="en-US"/>
        </w:rPr>
        <w:t xml:space="preserve"> efficiency improvement.</w:t>
      </w:r>
    </w:p>
    <w:p w:rsidR="00206B91" w:rsidRPr="00206B91" w:rsidRDefault="00206B91" w:rsidP="00206B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6B91">
        <w:rPr>
          <w:rFonts w:ascii="Times New Roman" w:hAnsi="Times New Roman" w:cs="Times New Roman"/>
          <w:sz w:val="24"/>
          <w:szCs w:val="24"/>
          <w:lang w:val="en-US"/>
        </w:rPr>
        <w:t>10. Features of corporate regulation in the energy sector.</w:t>
      </w:r>
    </w:p>
    <w:p w:rsidR="00206B91" w:rsidRPr="00206B91" w:rsidRDefault="00206B91" w:rsidP="00206B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6B91">
        <w:rPr>
          <w:rFonts w:ascii="Times New Roman" w:hAnsi="Times New Roman" w:cs="Times New Roman"/>
          <w:sz w:val="24"/>
          <w:szCs w:val="24"/>
          <w:lang w:val="en-US"/>
        </w:rPr>
        <w:t>11. Legal regulation of natural monopolies in</w:t>
      </w:r>
    </w:p>
    <w:p w:rsidR="00206B91" w:rsidRPr="00206B91" w:rsidRDefault="00206B91" w:rsidP="00206B9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06B91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206B91">
        <w:rPr>
          <w:rFonts w:ascii="Times New Roman" w:hAnsi="Times New Roman" w:cs="Times New Roman"/>
          <w:sz w:val="24"/>
          <w:szCs w:val="24"/>
          <w:lang w:val="en-US"/>
        </w:rPr>
        <w:t xml:space="preserve"> energy sector.</w:t>
      </w:r>
    </w:p>
    <w:p w:rsidR="00206B91" w:rsidRPr="00206B91" w:rsidRDefault="00206B91" w:rsidP="00206B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6B91">
        <w:rPr>
          <w:rFonts w:ascii="Times New Roman" w:hAnsi="Times New Roman" w:cs="Times New Roman"/>
          <w:sz w:val="24"/>
          <w:szCs w:val="24"/>
          <w:lang w:val="en-US"/>
        </w:rPr>
        <w:t>12. Features of contractual regulation in the energy sector.</w:t>
      </w:r>
    </w:p>
    <w:p w:rsidR="00206B91" w:rsidRPr="00206B91" w:rsidRDefault="00206B91" w:rsidP="00206B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6B91">
        <w:rPr>
          <w:rFonts w:ascii="Times New Roman" w:hAnsi="Times New Roman" w:cs="Times New Roman"/>
          <w:sz w:val="24"/>
          <w:szCs w:val="24"/>
          <w:lang w:val="en-US"/>
        </w:rPr>
        <w:t>13. Principles and methods of state regulation in the field of</w:t>
      </w:r>
    </w:p>
    <w:p w:rsidR="00206B91" w:rsidRPr="00206B91" w:rsidRDefault="00206B91" w:rsidP="00206B9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06B91">
        <w:rPr>
          <w:rFonts w:ascii="Times New Roman" w:hAnsi="Times New Roman" w:cs="Times New Roman"/>
          <w:sz w:val="24"/>
          <w:szCs w:val="24"/>
          <w:lang w:val="en-US"/>
        </w:rPr>
        <w:t>energy</w:t>
      </w:r>
      <w:proofErr w:type="gramEnd"/>
      <w:r w:rsidRPr="00206B9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06B91" w:rsidRPr="00206B91" w:rsidRDefault="00206B91" w:rsidP="00206B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6B91">
        <w:rPr>
          <w:rFonts w:ascii="Times New Roman" w:hAnsi="Times New Roman" w:cs="Times New Roman"/>
          <w:sz w:val="24"/>
          <w:szCs w:val="24"/>
          <w:lang w:val="en-US"/>
        </w:rPr>
        <w:t>14. State bodies that regulate the</w:t>
      </w:r>
    </w:p>
    <w:p w:rsidR="00206B91" w:rsidRPr="00206B91" w:rsidRDefault="00206B91" w:rsidP="00206B9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06B91">
        <w:rPr>
          <w:rFonts w:ascii="Times New Roman" w:hAnsi="Times New Roman" w:cs="Times New Roman"/>
          <w:sz w:val="24"/>
          <w:szCs w:val="24"/>
          <w:lang w:val="en-US"/>
        </w:rPr>
        <w:t>energy</w:t>
      </w:r>
      <w:proofErr w:type="gramEnd"/>
      <w:r w:rsidRPr="00206B91">
        <w:rPr>
          <w:rFonts w:ascii="Times New Roman" w:hAnsi="Times New Roman" w:cs="Times New Roman"/>
          <w:sz w:val="24"/>
          <w:szCs w:val="24"/>
          <w:lang w:val="en-US"/>
        </w:rPr>
        <w:t xml:space="preserve"> sector.</w:t>
      </w:r>
    </w:p>
    <w:p w:rsidR="00206B91" w:rsidRPr="00206B91" w:rsidRDefault="00206B91" w:rsidP="00206B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6B91">
        <w:rPr>
          <w:rFonts w:ascii="Times New Roman" w:hAnsi="Times New Roman" w:cs="Times New Roman"/>
          <w:sz w:val="24"/>
          <w:szCs w:val="24"/>
          <w:lang w:val="en-US"/>
        </w:rPr>
        <w:t>15. Self-regulation in the energy sector.</w:t>
      </w:r>
    </w:p>
    <w:p w:rsidR="00206B91" w:rsidRPr="00206B91" w:rsidRDefault="00206B91" w:rsidP="00206B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6B91">
        <w:rPr>
          <w:rFonts w:ascii="Times New Roman" w:hAnsi="Times New Roman" w:cs="Times New Roman"/>
          <w:sz w:val="24"/>
          <w:szCs w:val="24"/>
          <w:lang w:val="en-US"/>
        </w:rPr>
        <w:t>16. The types of self-regulating organizations in the energy sector.</w:t>
      </w:r>
    </w:p>
    <w:p w:rsidR="00206B91" w:rsidRPr="00206B91" w:rsidRDefault="00206B91" w:rsidP="00206B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6B91">
        <w:rPr>
          <w:rFonts w:ascii="Times New Roman" w:hAnsi="Times New Roman" w:cs="Times New Roman"/>
          <w:sz w:val="24"/>
          <w:szCs w:val="24"/>
          <w:lang w:val="en-US"/>
        </w:rPr>
        <w:t xml:space="preserve">17. </w:t>
      </w:r>
      <w:proofErr w:type="gramStart"/>
      <w:r w:rsidRPr="00206B91">
        <w:rPr>
          <w:rFonts w:ascii="Times New Roman" w:hAnsi="Times New Roman" w:cs="Times New Roman"/>
          <w:sz w:val="24"/>
          <w:szCs w:val="24"/>
          <w:lang w:val="en-US"/>
        </w:rPr>
        <w:t>sources</w:t>
      </w:r>
      <w:proofErr w:type="gramEnd"/>
      <w:r w:rsidRPr="00206B91">
        <w:rPr>
          <w:rFonts w:ascii="Times New Roman" w:hAnsi="Times New Roman" w:cs="Times New Roman"/>
          <w:sz w:val="24"/>
          <w:szCs w:val="24"/>
          <w:lang w:val="en-US"/>
        </w:rPr>
        <w:t xml:space="preserve"> of legal regulation in the electric power industry.</w:t>
      </w:r>
    </w:p>
    <w:p w:rsidR="00206B91" w:rsidRPr="00206B91" w:rsidRDefault="00206B91" w:rsidP="00206B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6B91">
        <w:rPr>
          <w:rFonts w:ascii="Times New Roman" w:hAnsi="Times New Roman" w:cs="Times New Roman"/>
          <w:sz w:val="24"/>
          <w:szCs w:val="24"/>
          <w:lang w:val="en-US"/>
        </w:rPr>
        <w:t xml:space="preserve">18. </w:t>
      </w:r>
      <w:proofErr w:type="gramStart"/>
      <w:r w:rsidRPr="00206B91">
        <w:rPr>
          <w:rFonts w:ascii="Times New Roman" w:hAnsi="Times New Roman" w:cs="Times New Roman"/>
          <w:sz w:val="24"/>
          <w:szCs w:val="24"/>
          <w:lang w:val="en-US"/>
        </w:rPr>
        <w:t>subjects</w:t>
      </w:r>
      <w:proofErr w:type="gramEnd"/>
      <w:r w:rsidRPr="00206B91">
        <w:rPr>
          <w:rFonts w:ascii="Times New Roman" w:hAnsi="Times New Roman" w:cs="Times New Roman"/>
          <w:sz w:val="24"/>
          <w:szCs w:val="24"/>
          <w:lang w:val="en-US"/>
        </w:rPr>
        <w:t xml:space="preserve"> and objects of the electric power industry. Subjects of the electric grid</w:t>
      </w:r>
    </w:p>
    <w:p w:rsidR="00206B91" w:rsidRPr="00206B91" w:rsidRDefault="00206B91" w:rsidP="00206B9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06B91">
        <w:rPr>
          <w:rFonts w:ascii="Times New Roman" w:hAnsi="Times New Roman" w:cs="Times New Roman"/>
          <w:sz w:val="24"/>
          <w:szCs w:val="24"/>
          <w:lang w:val="en-US"/>
        </w:rPr>
        <w:t>economy</w:t>
      </w:r>
      <w:proofErr w:type="gramEnd"/>
      <w:r w:rsidRPr="00206B9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06B91" w:rsidRPr="00206B91" w:rsidRDefault="00206B91" w:rsidP="00206B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6B91">
        <w:rPr>
          <w:rFonts w:ascii="Times New Roman" w:hAnsi="Times New Roman" w:cs="Times New Roman"/>
          <w:sz w:val="24"/>
          <w:szCs w:val="24"/>
          <w:lang w:val="en-US"/>
        </w:rPr>
        <w:t>19. Legal bases of functioning of the wholesale market of</w:t>
      </w:r>
    </w:p>
    <w:p w:rsidR="00206B91" w:rsidRPr="00206B91" w:rsidRDefault="00206B91" w:rsidP="00206B9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06B91">
        <w:rPr>
          <w:rFonts w:ascii="Times New Roman" w:hAnsi="Times New Roman" w:cs="Times New Roman"/>
          <w:sz w:val="24"/>
          <w:szCs w:val="24"/>
          <w:lang w:val="en-US"/>
        </w:rPr>
        <w:t>electric</w:t>
      </w:r>
      <w:proofErr w:type="gramEnd"/>
      <w:r w:rsidRPr="00206B91">
        <w:rPr>
          <w:rFonts w:ascii="Times New Roman" w:hAnsi="Times New Roman" w:cs="Times New Roman"/>
          <w:sz w:val="24"/>
          <w:szCs w:val="24"/>
          <w:lang w:val="en-US"/>
        </w:rPr>
        <w:t xml:space="preserve"> energy and capacity.</w:t>
      </w:r>
    </w:p>
    <w:p w:rsidR="00206B91" w:rsidRPr="00206B91" w:rsidRDefault="00206B91" w:rsidP="00206B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6B91">
        <w:rPr>
          <w:rFonts w:ascii="Times New Roman" w:hAnsi="Times New Roman" w:cs="Times New Roman"/>
          <w:sz w:val="24"/>
          <w:szCs w:val="24"/>
          <w:lang w:val="en-US"/>
        </w:rPr>
        <w:t>20. Legal bases of functioning of the retail market of</w:t>
      </w:r>
    </w:p>
    <w:p w:rsidR="00206B91" w:rsidRPr="00206B91" w:rsidRDefault="00206B91" w:rsidP="00206B9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06B91">
        <w:rPr>
          <w:rFonts w:ascii="Times New Roman" w:hAnsi="Times New Roman" w:cs="Times New Roman"/>
          <w:sz w:val="24"/>
          <w:szCs w:val="24"/>
          <w:lang w:val="en-US"/>
        </w:rPr>
        <w:t>electric</w:t>
      </w:r>
      <w:proofErr w:type="gramEnd"/>
      <w:r w:rsidRPr="00206B91">
        <w:rPr>
          <w:rFonts w:ascii="Times New Roman" w:hAnsi="Times New Roman" w:cs="Times New Roman"/>
          <w:sz w:val="24"/>
          <w:szCs w:val="24"/>
          <w:lang w:val="en-US"/>
        </w:rPr>
        <w:t xml:space="preserve"> energy.</w:t>
      </w:r>
    </w:p>
    <w:p w:rsidR="00206B91" w:rsidRPr="00206B91" w:rsidRDefault="00206B91" w:rsidP="00206B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6B91">
        <w:rPr>
          <w:rFonts w:ascii="Times New Roman" w:hAnsi="Times New Roman" w:cs="Times New Roman"/>
          <w:sz w:val="24"/>
          <w:szCs w:val="24"/>
          <w:lang w:val="en-US"/>
        </w:rPr>
        <w:t>21. Powers of the market Council.</w:t>
      </w:r>
    </w:p>
    <w:p w:rsidR="00206B91" w:rsidRPr="00206B91" w:rsidRDefault="00206B91" w:rsidP="00206B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6B91">
        <w:rPr>
          <w:rFonts w:ascii="Times New Roman" w:hAnsi="Times New Roman" w:cs="Times New Roman"/>
          <w:sz w:val="24"/>
          <w:szCs w:val="24"/>
          <w:lang w:val="en-US"/>
        </w:rPr>
        <w:t>22. Principles and methods of state regulation in</w:t>
      </w:r>
    </w:p>
    <w:p w:rsidR="00206B91" w:rsidRPr="00206B91" w:rsidRDefault="00206B91" w:rsidP="00206B9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06B91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206B91">
        <w:rPr>
          <w:rFonts w:ascii="Times New Roman" w:hAnsi="Times New Roman" w:cs="Times New Roman"/>
          <w:sz w:val="24"/>
          <w:szCs w:val="24"/>
          <w:lang w:val="en-US"/>
        </w:rPr>
        <w:t xml:space="preserve"> electric power industry.</w:t>
      </w:r>
    </w:p>
    <w:p w:rsidR="00206B91" w:rsidRPr="00206B91" w:rsidRDefault="00206B91" w:rsidP="00206B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6B91">
        <w:rPr>
          <w:rFonts w:ascii="Times New Roman" w:hAnsi="Times New Roman" w:cs="Times New Roman"/>
          <w:sz w:val="24"/>
          <w:szCs w:val="24"/>
          <w:lang w:val="en-US"/>
        </w:rPr>
        <w:t xml:space="preserve">23. </w:t>
      </w:r>
      <w:proofErr w:type="gramStart"/>
      <w:r w:rsidRPr="00206B91">
        <w:rPr>
          <w:rFonts w:ascii="Times New Roman" w:hAnsi="Times New Roman" w:cs="Times New Roman"/>
          <w:sz w:val="24"/>
          <w:szCs w:val="24"/>
          <w:lang w:val="en-US"/>
        </w:rPr>
        <w:t>sources</w:t>
      </w:r>
      <w:proofErr w:type="gramEnd"/>
      <w:r w:rsidRPr="00206B91">
        <w:rPr>
          <w:rFonts w:ascii="Times New Roman" w:hAnsi="Times New Roman" w:cs="Times New Roman"/>
          <w:sz w:val="24"/>
          <w:szCs w:val="24"/>
          <w:lang w:val="en-US"/>
        </w:rPr>
        <w:t xml:space="preserve"> of legal regulation of the oil industry.</w:t>
      </w:r>
    </w:p>
    <w:p w:rsidR="00206B91" w:rsidRPr="00206B91" w:rsidRDefault="00206B91" w:rsidP="00206B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6B9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24. </w:t>
      </w:r>
      <w:proofErr w:type="gramStart"/>
      <w:r w:rsidRPr="00206B91">
        <w:rPr>
          <w:rFonts w:ascii="Times New Roman" w:hAnsi="Times New Roman" w:cs="Times New Roman"/>
          <w:sz w:val="24"/>
          <w:szCs w:val="24"/>
          <w:lang w:val="en-US"/>
        </w:rPr>
        <w:t>rules</w:t>
      </w:r>
      <w:proofErr w:type="gramEnd"/>
      <w:r w:rsidRPr="00206B91">
        <w:rPr>
          <w:rFonts w:ascii="Times New Roman" w:hAnsi="Times New Roman" w:cs="Times New Roman"/>
          <w:sz w:val="24"/>
          <w:szCs w:val="24"/>
          <w:lang w:val="en-US"/>
        </w:rPr>
        <w:t xml:space="preserve"> for ensuring non-discriminatory access to the services</w:t>
      </w:r>
    </w:p>
    <w:p w:rsidR="00206B91" w:rsidRPr="00206B91" w:rsidRDefault="00206B91" w:rsidP="00206B9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06B91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206B91">
        <w:rPr>
          <w:rFonts w:ascii="Times New Roman" w:hAnsi="Times New Roman" w:cs="Times New Roman"/>
          <w:sz w:val="24"/>
          <w:szCs w:val="24"/>
          <w:lang w:val="en-US"/>
        </w:rPr>
        <w:t xml:space="preserve"> natural monopolies for oil transportation via</w:t>
      </w:r>
    </w:p>
    <w:p w:rsidR="00206B91" w:rsidRPr="00206B91" w:rsidRDefault="00206B91" w:rsidP="00206B9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06B91">
        <w:rPr>
          <w:rFonts w:ascii="Times New Roman" w:hAnsi="Times New Roman" w:cs="Times New Roman"/>
          <w:sz w:val="24"/>
          <w:szCs w:val="24"/>
          <w:lang w:val="en-US"/>
        </w:rPr>
        <w:t>main</w:t>
      </w:r>
      <w:proofErr w:type="gramEnd"/>
      <w:r w:rsidRPr="00206B91">
        <w:rPr>
          <w:rFonts w:ascii="Times New Roman" w:hAnsi="Times New Roman" w:cs="Times New Roman"/>
          <w:sz w:val="24"/>
          <w:szCs w:val="24"/>
          <w:lang w:val="en-US"/>
        </w:rPr>
        <w:t xml:space="preserve"> pipelines in the Russian Federation.</w:t>
      </w:r>
    </w:p>
    <w:p w:rsidR="00206B91" w:rsidRPr="00206B91" w:rsidRDefault="00206B91" w:rsidP="00206B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6B91">
        <w:rPr>
          <w:rFonts w:ascii="Times New Roman" w:hAnsi="Times New Roman" w:cs="Times New Roman"/>
          <w:sz w:val="24"/>
          <w:szCs w:val="24"/>
          <w:lang w:val="en-US"/>
        </w:rPr>
        <w:t xml:space="preserve">25. </w:t>
      </w:r>
      <w:proofErr w:type="gramStart"/>
      <w:r w:rsidRPr="00206B91">
        <w:rPr>
          <w:rFonts w:ascii="Times New Roman" w:hAnsi="Times New Roman" w:cs="Times New Roman"/>
          <w:sz w:val="24"/>
          <w:szCs w:val="24"/>
          <w:lang w:val="en-US"/>
        </w:rPr>
        <w:t>sources</w:t>
      </w:r>
      <w:proofErr w:type="gramEnd"/>
      <w:r w:rsidRPr="00206B91">
        <w:rPr>
          <w:rFonts w:ascii="Times New Roman" w:hAnsi="Times New Roman" w:cs="Times New Roman"/>
          <w:sz w:val="24"/>
          <w:szCs w:val="24"/>
          <w:lang w:val="en-US"/>
        </w:rPr>
        <w:t xml:space="preserve"> of legal regulation of the gas industry.</w:t>
      </w:r>
    </w:p>
    <w:p w:rsidR="00206B91" w:rsidRPr="00206B91" w:rsidRDefault="00206B91" w:rsidP="00206B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6B91">
        <w:rPr>
          <w:rFonts w:ascii="Times New Roman" w:hAnsi="Times New Roman" w:cs="Times New Roman"/>
          <w:sz w:val="24"/>
          <w:szCs w:val="24"/>
          <w:lang w:val="en-US"/>
        </w:rPr>
        <w:t xml:space="preserve">26. </w:t>
      </w:r>
      <w:proofErr w:type="gramStart"/>
      <w:r w:rsidRPr="00206B91">
        <w:rPr>
          <w:rFonts w:ascii="Times New Roman" w:hAnsi="Times New Roman" w:cs="Times New Roman"/>
          <w:sz w:val="24"/>
          <w:szCs w:val="24"/>
          <w:lang w:val="en-US"/>
        </w:rPr>
        <w:t>sources</w:t>
      </w:r>
      <w:proofErr w:type="gramEnd"/>
      <w:r w:rsidRPr="00206B91">
        <w:rPr>
          <w:rFonts w:ascii="Times New Roman" w:hAnsi="Times New Roman" w:cs="Times New Roman"/>
          <w:sz w:val="24"/>
          <w:szCs w:val="24"/>
          <w:lang w:val="en-US"/>
        </w:rPr>
        <w:t xml:space="preserve"> of legal regulation in the field</w:t>
      </w:r>
    </w:p>
    <w:p w:rsidR="00206B91" w:rsidRPr="00206B91" w:rsidRDefault="00206B91" w:rsidP="00206B9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06B91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206B91">
        <w:rPr>
          <w:rFonts w:ascii="Times New Roman" w:hAnsi="Times New Roman" w:cs="Times New Roman"/>
          <w:sz w:val="24"/>
          <w:szCs w:val="24"/>
          <w:lang w:val="en-US"/>
        </w:rPr>
        <w:t xml:space="preserve"> nuclear energy use.</w:t>
      </w:r>
    </w:p>
    <w:p w:rsidR="00206B91" w:rsidRPr="00206B91" w:rsidRDefault="00206B91" w:rsidP="00206B9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06B91" w:rsidRPr="00206B91" w:rsidRDefault="00206B91" w:rsidP="00206B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6B91">
        <w:rPr>
          <w:rFonts w:ascii="Times New Roman" w:hAnsi="Times New Roman" w:cs="Times New Roman"/>
          <w:sz w:val="24"/>
          <w:szCs w:val="24"/>
          <w:lang w:val="en-US"/>
        </w:rPr>
        <w:t xml:space="preserve">30. </w:t>
      </w:r>
      <w:proofErr w:type="gramStart"/>
      <w:r w:rsidRPr="00206B91">
        <w:rPr>
          <w:rFonts w:ascii="Times New Roman" w:hAnsi="Times New Roman" w:cs="Times New Roman"/>
          <w:sz w:val="24"/>
          <w:szCs w:val="24"/>
          <w:lang w:val="en-US"/>
        </w:rPr>
        <w:t>state</w:t>
      </w:r>
      <w:proofErr w:type="gramEnd"/>
      <w:r w:rsidRPr="00206B91">
        <w:rPr>
          <w:rFonts w:ascii="Times New Roman" w:hAnsi="Times New Roman" w:cs="Times New Roman"/>
          <w:sz w:val="24"/>
          <w:szCs w:val="24"/>
          <w:lang w:val="en-US"/>
        </w:rPr>
        <w:t xml:space="preserve"> regulation of the coal industry.</w:t>
      </w:r>
    </w:p>
    <w:p w:rsidR="00206B91" w:rsidRPr="00206B91" w:rsidRDefault="00206B91" w:rsidP="00206B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6B91">
        <w:rPr>
          <w:rFonts w:ascii="Times New Roman" w:hAnsi="Times New Roman" w:cs="Times New Roman"/>
          <w:sz w:val="24"/>
          <w:szCs w:val="24"/>
          <w:lang w:val="en-US"/>
        </w:rPr>
        <w:t xml:space="preserve">31. </w:t>
      </w:r>
      <w:proofErr w:type="gramStart"/>
      <w:r w:rsidRPr="00206B91">
        <w:rPr>
          <w:rFonts w:ascii="Times New Roman" w:hAnsi="Times New Roman" w:cs="Times New Roman"/>
          <w:sz w:val="24"/>
          <w:szCs w:val="24"/>
          <w:lang w:val="en-US"/>
        </w:rPr>
        <w:t>sources</w:t>
      </w:r>
      <w:proofErr w:type="gramEnd"/>
      <w:r w:rsidRPr="00206B91">
        <w:rPr>
          <w:rFonts w:ascii="Times New Roman" w:hAnsi="Times New Roman" w:cs="Times New Roman"/>
          <w:sz w:val="24"/>
          <w:szCs w:val="24"/>
          <w:lang w:val="en-US"/>
        </w:rPr>
        <w:t xml:space="preserve"> of legal regulation in the field of heat supply.</w:t>
      </w:r>
    </w:p>
    <w:p w:rsidR="000B4EFB" w:rsidRPr="00206B91" w:rsidRDefault="00206B91" w:rsidP="00206B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6B91">
        <w:rPr>
          <w:rFonts w:ascii="Times New Roman" w:hAnsi="Times New Roman" w:cs="Times New Roman"/>
          <w:sz w:val="24"/>
          <w:szCs w:val="24"/>
          <w:lang w:val="en-US"/>
        </w:rPr>
        <w:t xml:space="preserve">32. Fundamentals of pricing in the field of heat supply. </w:t>
      </w:r>
      <w:proofErr w:type="gramStart"/>
      <w:r w:rsidRPr="00206B91">
        <w:rPr>
          <w:rFonts w:ascii="Times New Roman" w:hAnsi="Times New Roman" w:cs="Times New Roman"/>
          <w:sz w:val="24"/>
          <w:szCs w:val="24"/>
          <w:lang w:val="en-US"/>
        </w:rPr>
        <w:t>principles</w:t>
      </w:r>
      <w:proofErr w:type="gramEnd"/>
      <w:r w:rsidRPr="00206B91">
        <w:rPr>
          <w:rFonts w:ascii="Times New Roman" w:hAnsi="Times New Roman" w:cs="Times New Roman"/>
          <w:sz w:val="24"/>
          <w:szCs w:val="24"/>
          <w:lang w:val="en-US"/>
        </w:rPr>
        <w:t xml:space="preserve"> of energy law</w:t>
      </w:r>
    </w:p>
    <w:sectPr w:rsidR="000B4EFB" w:rsidRPr="00206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E1F"/>
    <w:rsid w:val="000B4EFB"/>
    <w:rsid w:val="00206B91"/>
    <w:rsid w:val="00383FEA"/>
    <w:rsid w:val="00ED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5C91B-E847-43D6-94B4-9E8565A1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2021-09-09T04:14:00Z</dcterms:created>
  <dcterms:modified xsi:type="dcterms:W3CDTF">2021-09-09T04:14:00Z</dcterms:modified>
</cp:coreProperties>
</file>